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spacing w:before="5"/>
        <w:rPr>
          <w:sz w:val="18"/>
        </w:rPr>
      </w:pPr>
    </w:p>
    <w:p>
      <w:pPr>
        <w:pStyle w:val="BodyText"/>
        <w:spacing w:before="90"/>
        <w:ind w:left="100" w:firstLine="719"/>
      </w:pPr>
      <w:r>
        <w:rPr/>
        <w:t>На</w:t>
      </w:r>
      <w:r>
        <w:rPr>
          <w:spacing w:val="63"/>
        </w:rPr>
        <w:t> </w:t>
      </w:r>
      <w:r>
        <w:rPr/>
        <w:t>основу</w:t>
      </w:r>
      <w:r>
        <w:rPr>
          <w:spacing w:val="60"/>
        </w:rPr>
        <w:t> </w:t>
      </w:r>
      <w:r>
        <w:rPr/>
        <w:t>члана</w:t>
      </w:r>
      <w:r>
        <w:rPr>
          <w:spacing w:val="64"/>
        </w:rPr>
        <w:t> </w:t>
      </w:r>
      <w:r>
        <w:rPr/>
        <w:t>22.</w:t>
      </w:r>
      <w:r>
        <w:rPr>
          <w:spacing w:val="64"/>
        </w:rPr>
        <w:t> </w:t>
      </w:r>
      <w:r>
        <w:rPr/>
        <w:t>став</w:t>
      </w:r>
      <w:r>
        <w:rPr>
          <w:spacing w:val="64"/>
        </w:rPr>
        <w:t> </w:t>
      </w:r>
      <w:r>
        <w:rPr/>
        <w:t>1.</w:t>
      </w:r>
      <w:r>
        <w:rPr>
          <w:spacing w:val="64"/>
        </w:rPr>
        <w:t> </w:t>
      </w:r>
      <w:r>
        <w:rPr/>
        <w:t>тачка</w:t>
      </w:r>
      <w:r>
        <w:rPr>
          <w:spacing w:val="64"/>
        </w:rPr>
        <w:t> </w:t>
      </w:r>
      <w:r>
        <w:rPr/>
        <w:t>20),</w:t>
      </w:r>
      <w:r>
        <w:rPr>
          <w:spacing w:val="64"/>
        </w:rPr>
        <w:t> </w:t>
      </w:r>
      <w:r>
        <w:rPr/>
        <w:t>чл.</w:t>
      </w:r>
      <w:r>
        <w:rPr>
          <w:spacing w:val="67"/>
        </w:rPr>
        <w:t> </w:t>
      </w:r>
      <w:r>
        <w:rPr/>
        <w:t>25.</w:t>
      </w:r>
      <w:r>
        <w:rPr>
          <w:spacing w:val="64"/>
        </w:rPr>
        <w:t> </w:t>
      </w:r>
      <w:r>
        <w:rPr/>
        <w:t>став</w:t>
      </w:r>
      <w:r>
        <w:rPr>
          <w:spacing w:val="64"/>
        </w:rPr>
        <w:t> </w:t>
      </w:r>
      <w:r>
        <w:rPr/>
        <w:t>4.</w:t>
      </w:r>
      <w:r>
        <w:rPr>
          <w:spacing w:val="64"/>
        </w:rPr>
        <w:t> </w:t>
      </w:r>
      <w:r>
        <w:rPr/>
        <w:t>и</w:t>
      </w:r>
      <w:r>
        <w:rPr>
          <w:spacing w:val="65"/>
        </w:rPr>
        <w:t> </w:t>
      </w:r>
      <w:r>
        <w:rPr/>
        <w:t>52.</w:t>
      </w:r>
      <w:r>
        <w:rPr>
          <w:spacing w:val="64"/>
        </w:rPr>
        <w:t> </w:t>
      </w:r>
      <w:r>
        <w:rPr/>
        <w:t>став</w:t>
      </w:r>
      <w:r>
        <w:rPr>
          <w:spacing w:val="64"/>
        </w:rPr>
        <w:t> </w:t>
      </w:r>
      <w:r>
        <w:rPr/>
        <w:t>2.</w:t>
      </w:r>
      <w:r>
        <w:rPr>
          <w:spacing w:val="72"/>
        </w:rPr>
        <w:t> </w:t>
      </w:r>
      <w:r>
        <w:rPr/>
        <w:t>Закона</w:t>
      </w:r>
      <w:r>
        <w:rPr>
          <w:spacing w:val="64"/>
        </w:rPr>
        <w:t> </w:t>
      </w:r>
      <w:r>
        <w:rPr/>
        <w:t>о електронским медијима („Службени гласник РС“ бр. 83/14),</w:t>
      </w:r>
    </w:p>
    <w:p>
      <w:pPr>
        <w:pStyle w:val="BodyText"/>
        <w:ind w:left="820"/>
      </w:pPr>
      <w:r>
        <w:rPr/>
        <w:t>Савет</w:t>
      </w:r>
      <w:r>
        <w:rPr>
          <w:spacing w:val="79"/>
          <w:w w:val="150"/>
        </w:rPr>
        <w:t> </w:t>
      </w:r>
      <w:r>
        <w:rPr/>
        <w:t>Регулаторног</w:t>
      </w:r>
      <w:r>
        <w:rPr>
          <w:spacing w:val="79"/>
          <w:w w:val="150"/>
        </w:rPr>
        <w:t> </w:t>
      </w:r>
      <w:r>
        <w:rPr/>
        <w:t>тела</w:t>
      </w:r>
      <w:r>
        <w:rPr>
          <w:spacing w:val="78"/>
          <w:w w:val="150"/>
        </w:rPr>
        <w:t> </w:t>
      </w:r>
      <w:r>
        <w:rPr/>
        <w:t>за</w:t>
      </w:r>
      <w:r>
        <w:rPr>
          <w:spacing w:val="80"/>
          <w:w w:val="150"/>
        </w:rPr>
        <w:t> </w:t>
      </w:r>
      <w:r>
        <w:rPr/>
        <w:t>електронске</w:t>
      </w:r>
      <w:r>
        <w:rPr>
          <w:spacing w:val="78"/>
          <w:w w:val="150"/>
        </w:rPr>
        <w:t> </w:t>
      </w:r>
      <w:r>
        <w:rPr/>
        <w:t>медије,</w:t>
      </w:r>
      <w:r>
        <w:rPr>
          <w:spacing w:val="78"/>
          <w:w w:val="150"/>
        </w:rPr>
        <w:t> </w:t>
      </w:r>
      <w:r>
        <w:rPr/>
        <w:t>на</w:t>
      </w:r>
      <w:r>
        <w:rPr>
          <w:spacing w:val="78"/>
          <w:w w:val="150"/>
        </w:rPr>
        <w:t> </w:t>
      </w:r>
      <w:r>
        <w:rPr/>
        <w:t>седници</w:t>
      </w:r>
      <w:r>
        <w:rPr>
          <w:spacing w:val="25"/>
        </w:rPr>
        <w:t>  </w:t>
      </w:r>
      <w:r>
        <w:rPr/>
        <w:t>одржаној</w:t>
      </w:r>
      <w:r>
        <w:rPr>
          <w:spacing w:val="79"/>
          <w:w w:val="150"/>
        </w:rPr>
        <w:t> </w:t>
      </w:r>
      <w:r>
        <w:rPr>
          <w:spacing w:val="-4"/>
        </w:rPr>
        <w:t>дана</w:t>
      </w:r>
    </w:p>
    <w:p>
      <w:pPr>
        <w:pStyle w:val="BodyText"/>
        <w:ind w:left="100"/>
      </w:pPr>
      <w:r>
        <w:rPr/>
        <w:t>9.</w:t>
      </w:r>
      <w:r>
        <w:rPr>
          <w:spacing w:val="-2"/>
        </w:rPr>
        <w:t> </w:t>
      </w:r>
      <w:r>
        <w:rPr/>
        <w:t>фебруара</w:t>
      </w:r>
      <w:r>
        <w:rPr>
          <w:spacing w:val="-2"/>
        </w:rPr>
        <w:t> </w:t>
      </w:r>
      <w:r>
        <w:rPr/>
        <w:t>2015.</w:t>
      </w:r>
      <w:r>
        <w:rPr>
          <w:spacing w:val="-2"/>
        </w:rPr>
        <w:t> </w:t>
      </w:r>
      <w:r>
        <w:rPr/>
        <w:t>године,</w:t>
      </w:r>
      <w:r>
        <w:rPr>
          <w:spacing w:val="-1"/>
        </w:rPr>
        <w:t> </w:t>
      </w:r>
      <w:r>
        <w:rPr>
          <w:spacing w:val="-2"/>
        </w:rPr>
        <w:t>доноси</w:t>
      </w:r>
    </w:p>
    <w:p>
      <w:pPr>
        <w:pStyle w:val="BodyText"/>
        <w:rPr>
          <w:sz w:val="26"/>
        </w:rPr>
      </w:pPr>
    </w:p>
    <w:p>
      <w:pPr>
        <w:spacing w:before="191"/>
        <w:ind w:left="3159" w:right="3175" w:firstLine="0"/>
        <w:jc w:val="center"/>
        <w:rPr>
          <w:b/>
          <w:sz w:val="24"/>
        </w:rPr>
      </w:pPr>
      <w:r>
        <w:rPr>
          <w:b/>
          <w:sz w:val="24"/>
        </w:rPr>
        <w:t>П Р</w:t>
      </w:r>
      <w:r>
        <w:rPr>
          <w:b/>
          <w:spacing w:val="-3"/>
          <w:sz w:val="24"/>
        </w:rPr>
        <w:t> </w:t>
      </w:r>
      <w:r>
        <w:rPr>
          <w:b/>
          <w:sz w:val="24"/>
        </w:rPr>
        <w:t>Е П О Р</w:t>
      </w:r>
      <w:r>
        <w:rPr>
          <w:b/>
          <w:spacing w:val="-1"/>
          <w:sz w:val="24"/>
        </w:rPr>
        <w:t> </w:t>
      </w:r>
      <w:r>
        <w:rPr>
          <w:b/>
          <w:sz w:val="24"/>
        </w:rPr>
        <w:t>У</w:t>
      </w:r>
      <w:r>
        <w:rPr>
          <w:b/>
          <w:spacing w:val="-1"/>
          <w:sz w:val="24"/>
        </w:rPr>
        <w:t> </w:t>
      </w:r>
      <w:r>
        <w:rPr>
          <w:b/>
          <w:sz w:val="24"/>
        </w:rPr>
        <w:t>К</w:t>
      </w:r>
      <w:r>
        <w:rPr>
          <w:b/>
          <w:spacing w:val="2"/>
          <w:sz w:val="24"/>
        </w:rPr>
        <w:t> </w:t>
      </w:r>
      <w:r>
        <w:rPr>
          <w:b/>
          <w:spacing w:val="-10"/>
          <w:sz w:val="24"/>
        </w:rPr>
        <w:t>У</w:t>
      </w:r>
    </w:p>
    <w:p>
      <w:pPr>
        <w:spacing w:before="0"/>
        <w:ind w:left="3159" w:right="3177" w:firstLine="0"/>
        <w:jc w:val="center"/>
        <w:rPr>
          <w:b/>
          <w:sz w:val="24"/>
        </w:rPr>
      </w:pPr>
      <w:r>
        <w:rPr>
          <w:b/>
          <w:sz w:val="24"/>
        </w:rPr>
        <w:t>о</w:t>
      </w:r>
      <w:r>
        <w:rPr>
          <w:b/>
          <w:spacing w:val="-12"/>
          <w:sz w:val="24"/>
        </w:rPr>
        <w:t> </w:t>
      </w:r>
      <w:r>
        <w:rPr>
          <w:b/>
          <w:sz w:val="24"/>
        </w:rPr>
        <w:t>начину</w:t>
      </w:r>
      <w:r>
        <w:rPr>
          <w:b/>
          <w:spacing w:val="-12"/>
          <w:sz w:val="24"/>
        </w:rPr>
        <w:t> </w:t>
      </w:r>
      <w:r>
        <w:rPr>
          <w:b/>
          <w:sz w:val="24"/>
        </w:rPr>
        <w:t>коришћење</w:t>
      </w:r>
      <w:r>
        <w:rPr>
          <w:b/>
          <w:spacing w:val="-11"/>
          <w:sz w:val="24"/>
        </w:rPr>
        <w:t> </w:t>
      </w:r>
      <w:r>
        <w:rPr>
          <w:b/>
          <w:sz w:val="24"/>
        </w:rPr>
        <w:t>титлова и знаковног језика</w:t>
      </w:r>
    </w:p>
    <w:p>
      <w:pPr>
        <w:pStyle w:val="BodyText"/>
        <w:spacing w:before="7"/>
        <w:rPr>
          <w:b/>
          <w:sz w:val="23"/>
        </w:rPr>
      </w:pPr>
    </w:p>
    <w:p>
      <w:pPr>
        <w:pStyle w:val="ListParagraph"/>
        <w:numPr>
          <w:ilvl w:val="0"/>
          <w:numId w:val="1"/>
        </w:numPr>
        <w:tabs>
          <w:tab w:pos="821" w:val="left" w:leader="none"/>
        </w:tabs>
        <w:spacing w:line="240" w:lineRule="auto" w:before="0" w:after="0"/>
        <w:ind w:left="820" w:right="115" w:hanging="360"/>
        <w:jc w:val="both"/>
        <w:rPr>
          <w:sz w:val="24"/>
        </w:rPr>
      </w:pPr>
      <w:r>
        <w:rPr>
          <w:sz w:val="24"/>
        </w:rPr>
        <w:t>Овом препоруком утврђује се начин коришћења титлова и знаковног језика у</w:t>
      </w:r>
      <w:r>
        <w:rPr>
          <w:spacing w:val="-4"/>
          <w:sz w:val="24"/>
        </w:rPr>
        <w:t> </w:t>
      </w:r>
      <w:r>
        <w:rPr>
          <w:sz w:val="24"/>
        </w:rPr>
        <w:t>циљу унапређења пружања аудио-визуелних медијских услуга и њихове доступности особама са оштећеним слухом.</w:t>
      </w:r>
    </w:p>
    <w:p>
      <w:pPr>
        <w:pStyle w:val="BodyText"/>
      </w:pPr>
    </w:p>
    <w:p>
      <w:pPr>
        <w:pStyle w:val="ListParagraph"/>
        <w:numPr>
          <w:ilvl w:val="0"/>
          <w:numId w:val="1"/>
        </w:numPr>
        <w:tabs>
          <w:tab w:pos="821" w:val="left" w:leader="none"/>
        </w:tabs>
        <w:spacing w:line="240" w:lineRule="auto" w:before="0" w:after="0"/>
        <w:ind w:left="820" w:right="123" w:hanging="360"/>
        <w:jc w:val="both"/>
        <w:rPr>
          <w:sz w:val="24"/>
        </w:rPr>
      </w:pPr>
      <w:r>
        <w:rPr>
          <w:sz w:val="24"/>
        </w:rPr>
        <w:t>Титлови, у смислу ове препоруке, јесу натписи на екрану којима се у текстуалном облику</w:t>
      </w:r>
      <w:r>
        <w:rPr>
          <w:spacing w:val="-4"/>
          <w:sz w:val="24"/>
        </w:rPr>
        <w:t> </w:t>
      </w:r>
      <w:r>
        <w:rPr>
          <w:sz w:val="24"/>
        </w:rPr>
        <w:t>изражава емитовани говор или други звук програмског садржаја и који су у највећој мери синхронизовани са емитованим звуком.</w:t>
      </w:r>
    </w:p>
    <w:p>
      <w:pPr>
        <w:pStyle w:val="BodyText"/>
      </w:pPr>
    </w:p>
    <w:p>
      <w:pPr>
        <w:pStyle w:val="ListParagraph"/>
        <w:numPr>
          <w:ilvl w:val="0"/>
          <w:numId w:val="1"/>
        </w:numPr>
        <w:tabs>
          <w:tab w:pos="821" w:val="left" w:leader="none"/>
        </w:tabs>
        <w:spacing w:line="240" w:lineRule="auto" w:before="0" w:after="0"/>
        <w:ind w:left="820" w:right="115" w:hanging="360"/>
        <w:jc w:val="both"/>
        <w:rPr>
          <w:sz w:val="24"/>
        </w:rPr>
      </w:pPr>
      <w:r>
        <w:rPr>
          <w:sz w:val="24"/>
        </w:rPr>
        <w:t>Знаковни језик, у смислу ове препоруке, јесте језик којим се посредством посебне гестикулације</w:t>
      </w:r>
      <w:r>
        <w:rPr>
          <w:spacing w:val="-15"/>
          <w:sz w:val="24"/>
        </w:rPr>
        <w:t> </w:t>
      </w:r>
      <w:r>
        <w:rPr>
          <w:sz w:val="24"/>
        </w:rPr>
        <w:t>и</w:t>
      </w:r>
      <w:r>
        <w:rPr>
          <w:spacing w:val="-15"/>
          <w:sz w:val="24"/>
        </w:rPr>
        <w:t> </w:t>
      </w:r>
      <w:r>
        <w:rPr>
          <w:sz w:val="24"/>
        </w:rPr>
        <w:t>мимике</w:t>
      </w:r>
      <w:r>
        <w:rPr>
          <w:spacing w:val="-15"/>
          <w:sz w:val="24"/>
        </w:rPr>
        <w:t> </w:t>
      </w:r>
      <w:r>
        <w:rPr>
          <w:sz w:val="24"/>
        </w:rPr>
        <w:t>емитовани</w:t>
      </w:r>
      <w:r>
        <w:rPr>
          <w:spacing w:val="-15"/>
          <w:sz w:val="24"/>
        </w:rPr>
        <w:t> </w:t>
      </w:r>
      <w:r>
        <w:rPr>
          <w:sz w:val="24"/>
        </w:rPr>
        <w:t>звукови</w:t>
      </w:r>
      <w:r>
        <w:rPr>
          <w:spacing w:val="-15"/>
          <w:sz w:val="24"/>
        </w:rPr>
        <w:t> </w:t>
      </w:r>
      <w:r>
        <w:rPr>
          <w:sz w:val="24"/>
        </w:rPr>
        <w:t>програмских</w:t>
      </w:r>
      <w:r>
        <w:rPr>
          <w:spacing w:val="-15"/>
          <w:sz w:val="24"/>
        </w:rPr>
        <w:t> </w:t>
      </w:r>
      <w:r>
        <w:rPr>
          <w:sz w:val="24"/>
        </w:rPr>
        <w:t>садржаја</w:t>
      </w:r>
      <w:r>
        <w:rPr>
          <w:spacing w:val="-15"/>
          <w:sz w:val="24"/>
        </w:rPr>
        <w:t> </w:t>
      </w:r>
      <w:r>
        <w:rPr>
          <w:sz w:val="24"/>
        </w:rPr>
        <w:t>интерпретирају</w:t>
      </w:r>
      <w:r>
        <w:rPr>
          <w:spacing w:val="-15"/>
          <w:sz w:val="24"/>
        </w:rPr>
        <w:t> </w:t>
      </w:r>
      <w:r>
        <w:rPr>
          <w:sz w:val="24"/>
        </w:rPr>
        <w:t>за гледаоце са оштећеним слухом.</w:t>
      </w:r>
    </w:p>
    <w:p>
      <w:pPr>
        <w:pStyle w:val="BodyText"/>
        <w:spacing w:before="1"/>
      </w:pPr>
    </w:p>
    <w:p>
      <w:pPr>
        <w:pStyle w:val="ListParagraph"/>
        <w:numPr>
          <w:ilvl w:val="0"/>
          <w:numId w:val="1"/>
        </w:numPr>
        <w:tabs>
          <w:tab w:pos="821" w:val="left" w:leader="none"/>
        </w:tabs>
        <w:spacing w:line="240" w:lineRule="auto" w:before="0" w:after="0"/>
        <w:ind w:left="820" w:right="116" w:hanging="360"/>
        <w:jc w:val="both"/>
        <w:rPr>
          <w:sz w:val="24"/>
        </w:rPr>
      </w:pPr>
      <w:r>
        <w:rPr>
          <w:sz w:val="24"/>
        </w:rPr>
        <w:t>Ради установљавања добре праксе препоручује се пружаоцима аудио-визуелних медијских услуга да приликом коришћења титлова и знаковног језика настоје да задовоље следеће услове:</w:t>
      </w:r>
    </w:p>
    <w:p>
      <w:pPr>
        <w:pStyle w:val="BodyText"/>
        <w:spacing w:before="5"/>
      </w:pPr>
    </w:p>
    <w:p>
      <w:pPr>
        <w:spacing w:before="0"/>
        <w:ind w:left="3159" w:right="3174" w:firstLine="0"/>
        <w:jc w:val="center"/>
        <w:rPr>
          <w:b/>
          <w:sz w:val="24"/>
        </w:rPr>
      </w:pPr>
      <w:r>
        <w:rPr>
          <w:b/>
          <w:sz w:val="24"/>
        </w:rPr>
        <w:t>а)</w:t>
      </w:r>
      <w:r>
        <w:rPr>
          <w:b/>
          <w:spacing w:val="-1"/>
          <w:sz w:val="24"/>
        </w:rPr>
        <w:t> </w:t>
      </w:r>
      <w:r>
        <w:rPr>
          <w:b/>
          <w:spacing w:val="-2"/>
          <w:sz w:val="24"/>
        </w:rPr>
        <w:t>Титлови</w:t>
      </w:r>
    </w:p>
    <w:p>
      <w:pPr>
        <w:pStyle w:val="BodyText"/>
        <w:spacing w:before="6"/>
        <w:rPr>
          <w:b/>
          <w:sz w:val="23"/>
        </w:rPr>
      </w:pPr>
    </w:p>
    <w:p>
      <w:pPr>
        <w:pStyle w:val="ListParagraph"/>
        <w:numPr>
          <w:ilvl w:val="1"/>
          <w:numId w:val="1"/>
        </w:numPr>
        <w:tabs>
          <w:tab w:pos="912" w:val="left" w:leader="none"/>
        </w:tabs>
        <w:spacing w:line="240" w:lineRule="auto" w:before="1" w:after="0"/>
        <w:ind w:left="911" w:right="117" w:hanging="452"/>
        <w:jc w:val="both"/>
        <w:rPr>
          <w:sz w:val="24"/>
        </w:rPr>
      </w:pPr>
      <w:r>
        <w:rPr>
          <w:sz w:val="24"/>
        </w:rPr>
        <w:t>Слова и знаци који се користе у оквиру титлова треба да буду јасно видљиви, с обзиром</w:t>
      </w:r>
      <w:r>
        <w:rPr>
          <w:spacing w:val="-11"/>
          <w:sz w:val="24"/>
        </w:rPr>
        <w:t> </w:t>
      </w:r>
      <w:r>
        <w:rPr>
          <w:sz w:val="24"/>
        </w:rPr>
        <w:t>на</w:t>
      </w:r>
      <w:r>
        <w:rPr>
          <w:spacing w:val="-10"/>
          <w:sz w:val="24"/>
        </w:rPr>
        <w:t> </w:t>
      </w:r>
      <w:r>
        <w:rPr>
          <w:sz w:val="24"/>
        </w:rPr>
        <w:t>њихову</w:t>
      </w:r>
      <w:r>
        <w:rPr>
          <w:spacing w:val="-15"/>
          <w:sz w:val="24"/>
        </w:rPr>
        <w:t> </w:t>
      </w:r>
      <w:r>
        <w:rPr>
          <w:sz w:val="24"/>
        </w:rPr>
        <w:t>величину</w:t>
      </w:r>
      <w:r>
        <w:rPr>
          <w:spacing w:val="-15"/>
          <w:sz w:val="24"/>
        </w:rPr>
        <w:t> </w:t>
      </w:r>
      <w:r>
        <w:rPr>
          <w:sz w:val="24"/>
        </w:rPr>
        <w:t>и</w:t>
      </w:r>
      <w:r>
        <w:rPr>
          <w:spacing w:val="-8"/>
          <w:sz w:val="24"/>
        </w:rPr>
        <w:t> </w:t>
      </w:r>
      <w:r>
        <w:rPr>
          <w:sz w:val="24"/>
        </w:rPr>
        <w:t>боју,</w:t>
      </w:r>
      <w:r>
        <w:rPr>
          <w:spacing w:val="-9"/>
          <w:sz w:val="24"/>
        </w:rPr>
        <w:t> </w:t>
      </w:r>
      <w:r>
        <w:rPr>
          <w:sz w:val="24"/>
        </w:rPr>
        <w:t>као</w:t>
      </w:r>
      <w:r>
        <w:rPr>
          <w:spacing w:val="-9"/>
          <w:sz w:val="24"/>
        </w:rPr>
        <w:t> </w:t>
      </w:r>
      <w:r>
        <w:rPr>
          <w:sz w:val="24"/>
        </w:rPr>
        <w:t>и</w:t>
      </w:r>
      <w:r>
        <w:rPr>
          <w:spacing w:val="-8"/>
          <w:sz w:val="24"/>
        </w:rPr>
        <w:t> </w:t>
      </w:r>
      <w:r>
        <w:rPr>
          <w:sz w:val="24"/>
        </w:rPr>
        <w:t>боју</w:t>
      </w:r>
      <w:r>
        <w:rPr>
          <w:spacing w:val="-11"/>
          <w:sz w:val="24"/>
        </w:rPr>
        <w:t> </w:t>
      </w:r>
      <w:r>
        <w:rPr>
          <w:sz w:val="24"/>
        </w:rPr>
        <w:t>њихове</w:t>
      </w:r>
      <w:r>
        <w:rPr>
          <w:spacing w:val="-10"/>
          <w:sz w:val="24"/>
        </w:rPr>
        <w:t> </w:t>
      </w:r>
      <w:r>
        <w:rPr>
          <w:sz w:val="24"/>
        </w:rPr>
        <w:t>подлоге</w:t>
      </w:r>
      <w:r>
        <w:rPr>
          <w:spacing w:val="-9"/>
          <w:sz w:val="24"/>
        </w:rPr>
        <w:t> </w:t>
      </w:r>
      <w:r>
        <w:rPr>
          <w:sz w:val="24"/>
        </w:rPr>
        <w:t>ако</w:t>
      </w:r>
      <w:r>
        <w:rPr>
          <w:spacing w:val="-9"/>
          <w:sz w:val="24"/>
        </w:rPr>
        <w:t> </w:t>
      </w:r>
      <w:r>
        <w:rPr>
          <w:sz w:val="24"/>
        </w:rPr>
        <w:t>се</w:t>
      </w:r>
      <w:r>
        <w:rPr>
          <w:spacing w:val="-12"/>
          <w:sz w:val="24"/>
        </w:rPr>
        <w:t> </w:t>
      </w:r>
      <w:r>
        <w:rPr>
          <w:sz w:val="24"/>
        </w:rPr>
        <w:t>иста</w:t>
      </w:r>
      <w:r>
        <w:rPr>
          <w:spacing w:val="-9"/>
          <w:sz w:val="24"/>
        </w:rPr>
        <w:t> </w:t>
      </w:r>
      <w:r>
        <w:rPr>
          <w:sz w:val="24"/>
        </w:rPr>
        <w:t>користи. Титлови</w:t>
      </w:r>
      <w:r>
        <w:rPr>
          <w:spacing w:val="-2"/>
          <w:sz w:val="24"/>
        </w:rPr>
        <w:t> </w:t>
      </w:r>
      <w:r>
        <w:rPr>
          <w:sz w:val="24"/>
        </w:rPr>
        <w:t>треба</w:t>
      </w:r>
      <w:r>
        <w:rPr>
          <w:spacing w:val="-3"/>
          <w:sz w:val="24"/>
        </w:rPr>
        <w:t> </w:t>
      </w:r>
      <w:r>
        <w:rPr>
          <w:sz w:val="24"/>
        </w:rPr>
        <w:t>да</w:t>
      </w:r>
      <w:r>
        <w:rPr>
          <w:spacing w:val="-2"/>
          <w:sz w:val="24"/>
        </w:rPr>
        <w:t> </w:t>
      </w:r>
      <w:r>
        <w:rPr>
          <w:sz w:val="24"/>
        </w:rPr>
        <w:t>буду</w:t>
      </w:r>
      <w:r>
        <w:rPr>
          <w:spacing w:val="-5"/>
          <w:sz w:val="24"/>
        </w:rPr>
        <w:t> </w:t>
      </w:r>
      <w:r>
        <w:rPr>
          <w:sz w:val="24"/>
        </w:rPr>
        <w:t>емитовани у</w:t>
      </w:r>
      <w:r>
        <w:rPr>
          <w:spacing w:val="-7"/>
          <w:sz w:val="24"/>
        </w:rPr>
        <w:t> </w:t>
      </w:r>
      <w:r>
        <w:rPr>
          <w:sz w:val="24"/>
        </w:rPr>
        <w:t>доњем</w:t>
      </w:r>
      <w:r>
        <w:rPr>
          <w:spacing w:val="-3"/>
          <w:sz w:val="24"/>
        </w:rPr>
        <w:t> </w:t>
      </w:r>
      <w:r>
        <w:rPr>
          <w:sz w:val="24"/>
        </w:rPr>
        <w:t>делу</w:t>
      </w:r>
      <w:r>
        <w:rPr>
          <w:spacing w:val="-5"/>
          <w:sz w:val="24"/>
        </w:rPr>
        <w:t> </w:t>
      </w:r>
      <w:r>
        <w:rPr>
          <w:sz w:val="24"/>
        </w:rPr>
        <w:t>екрана,</w:t>
      </w:r>
      <w:r>
        <w:rPr>
          <w:spacing w:val="-2"/>
          <w:sz w:val="24"/>
        </w:rPr>
        <w:t> </w:t>
      </w:r>
      <w:r>
        <w:rPr>
          <w:sz w:val="24"/>
        </w:rPr>
        <w:t>осим у</w:t>
      </w:r>
      <w:r>
        <w:rPr>
          <w:spacing w:val="-7"/>
          <w:sz w:val="24"/>
        </w:rPr>
        <w:t> </w:t>
      </w:r>
      <w:r>
        <w:rPr>
          <w:sz w:val="24"/>
        </w:rPr>
        <w:t>случајевима</w:t>
      </w:r>
      <w:r>
        <w:rPr>
          <w:spacing w:val="-3"/>
          <w:sz w:val="24"/>
        </w:rPr>
        <w:t> </w:t>
      </w:r>
      <w:r>
        <w:rPr>
          <w:sz w:val="24"/>
        </w:rPr>
        <w:t>када</w:t>
      </w:r>
      <w:r>
        <w:rPr>
          <w:spacing w:val="-1"/>
          <w:sz w:val="24"/>
        </w:rPr>
        <w:t> </w:t>
      </w:r>
      <w:r>
        <w:rPr>
          <w:sz w:val="24"/>
        </w:rPr>
        <w:t>се на тај начин заклањају уста лица које говори или друга значајна информација или активност. Нарочито је битно титловима не заклањати лице особе која говори, будући да је видљивост</w:t>
      </w:r>
      <w:r>
        <w:rPr>
          <w:spacing w:val="-1"/>
          <w:sz w:val="24"/>
        </w:rPr>
        <w:t> </w:t>
      </w:r>
      <w:r>
        <w:rPr>
          <w:sz w:val="24"/>
        </w:rPr>
        <w:t>лица веома битна за гледаоце са оштећеним слухом, јер на основу ње могу „читати са усана“, сазнати које су емоције присутне приликом говора, као и тон којим се говори.</w:t>
      </w:r>
    </w:p>
    <w:p>
      <w:pPr>
        <w:pStyle w:val="BodyText"/>
      </w:pPr>
    </w:p>
    <w:p>
      <w:pPr>
        <w:pStyle w:val="ListParagraph"/>
        <w:numPr>
          <w:ilvl w:val="1"/>
          <w:numId w:val="1"/>
        </w:numPr>
        <w:tabs>
          <w:tab w:pos="912" w:val="left" w:leader="none"/>
        </w:tabs>
        <w:spacing w:line="240" w:lineRule="auto" w:before="0" w:after="0"/>
        <w:ind w:left="911" w:right="119" w:hanging="452"/>
        <w:jc w:val="both"/>
        <w:rPr>
          <w:sz w:val="24"/>
        </w:rPr>
      </w:pPr>
      <w:r>
        <w:rPr>
          <w:sz w:val="24"/>
        </w:rPr>
        <w:t>Титл</w:t>
      </w:r>
      <w:r>
        <w:rPr>
          <w:spacing w:val="-11"/>
          <w:sz w:val="24"/>
        </w:rPr>
        <w:t> </w:t>
      </w:r>
      <w:r>
        <w:rPr>
          <w:sz w:val="24"/>
        </w:rPr>
        <w:t>треба</w:t>
      </w:r>
      <w:r>
        <w:rPr>
          <w:spacing w:val="-11"/>
          <w:sz w:val="24"/>
        </w:rPr>
        <w:t> </w:t>
      </w:r>
      <w:r>
        <w:rPr>
          <w:sz w:val="24"/>
        </w:rPr>
        <w:t>да</w:t>
      </w:r>
      <w:r>
        <w:rPr>
          <w:spacing w:val="-10"/>
          <w:sz w:val="24"/>
        </w:rPr>
        <w:t> </w:t>
      </w:r>
      <w:r>
        <w:rPr>
          <w:sz w:val="24"/>
        </w:rPr>
        <w:t>обухвата</w:t>
      </w:r>
      <w:r>
        <w:rPr>
          <w:spacing w:val="-8"/>
          <w:sz w:val="24"/>
        </w:rPr>
        <w:t> </w:t>
      </w:r>
      <w:r>
        <w:rPr>
          <w:sz w:val="24"/>
        </w:rPr>
        <w:t>једну</w:t>
      </w:r>
      <w:r>
        <w:rPr>
          <w:spacing w:val="-14"/>
          <w:sz w:val="24"/>
        </w:rPr>
        <w:t> </w:t>
      </w:r>
      <w:r>
        <w:rPr>
          <w:sz w:val="24"/>
        </w:rPr>
        <w:t>реченицу</w:t>
      </w:r>
      <w:r>
        <w:rPr>
          <w:spacing w:val="-15"/>
          <w:sz w:val="24"/>
        </w:rPr>
        <w:t> </w:t>
      </w:r>
      <w:r>
        <w:rPr>
          <w:sz w:val="24"/>
        </w:rPr>
        <w:t>која</w:t>
      </w:r>
      <w:r>
        <w:rPr>
          <w:spacing w:val="-10"/>
          <w:sz w:val="24"/>
        </w:rPr>
        <w:t> </w:t>
      </w:r>
      <w:r>
        <w:rPr>
          <w:sz w:val="24"/>
        </w:rPr>
        <w:t>је</w:t>
      </w:r>
      <w:r>
        <w:rPr>
          <w:spacing w:val="-10"/>
          <w:sz w:val="24"/>
        </w:rPr>
        <w:t> </w:t>
      </w:r>
      <w:r>
        <w:rPr>
          <w:sz w:val="24"/>
        </w:rPr>
        <w:t>распоређена</w:t>
      </w:r>
      <w:r>
        <w:rPr>
          <w:spacing w:val="-6"/>
          <w:sz w:val="24"/>
        </w:rPr>
        <w:t> </w:t>
      </w:r>
      <w:r>
        <w:rPr>
          <w:sz w:val="24"/>
        </w:rPr>
        <w:t>у</w:t>
      </w:r>
      <w:r>
        <w:rPr>
          <w:spacing w:val="-14"/>
          <w:sz w:val="24"/>
        </w:rPr>
        <w:t> </w:t>
      </w:r>
      <w:r>
        <w:rPr>
          <w:sz w:val="24"/>
        </w:rPr>
        <w:t>два</w:t>
      </w:r>
      <w:r>
        <w:rPr>
          <w:spacing w:val="-11"/>
          <w:sz w:val="24"/>
        </w:rPr>
        <w:t> </w:t>
      </w:r>
      <w:r>
        <w:rPr>
          <w:sz w:val="24"/>
        </w:rPr>
        <w:t>реда</w:t>
      </w:r>
      <w:r>
        <w:rPr>
          <w:spacing w:val="-10"/>
          <w:sz w:val="24"/>
        </w:rPr>
        <w:t> </w:t>
      </w:r>
      <w:r>
        <w:rPr>
          <w:sz w:val="24"/>
        </w:rPr>
        <w:t>или,</w:t>
      </w:r>
      <w:r>
        <w:rPr>
          <w:spacing w:val="-10"/>
          <w:sz w:val="24"/>
        </w:rPr>
        <w:t> </w:t>
      </w:r>
      <w:r>
        <w:rPr>
          <w:sz w:val="24"/>
        </w:rPr>
        <w:t>изузетно, у три реда ако се на тај начин не заклањају битне информације или активности. Уколико реченица не може бити распоређена у два, односно три реда, она може бити раздвојена на више делова, али тако да сваки титл представља смисаону целину.</w:t>
      </w:r>
      <w:r>
        <w:rPr>
          <w:spacing w:val="30"/>
          <w:sz w:val="24"/>
        </w:rPr>
        <w:t> </w:t>
      </w:r>
      <w:r>
        <w:rPr>
          <w:sz w:val="24"/>
        </w:rPr>
        <w:t>У</w:t>
      </w:r>
      <w:r>
        <w:rPr>
          <w:spacing w:val="30"/>
          <w:sz w:val="24"/>
        </w:rPr>
        <w:t> </w:t>
      </w:r>
      <w:r>
        <w:rPr>
          <w:sz w:val="24"/>
        </w:rPr>
        <w:t>том</w:t>
      </w:r>
      <w:r>
        <w:rPr>
          <w:spacing w:val="30"/>
          <w:sz w:val="24"/>
        </w:rPr>
        <w:t> </w:t>
      </w:r>
      <w:r>
        <w:rPr>
          <w:sz w:val="24"/>
        </w:rPr>
        <w:t>случају</w:t>
      </w:r>
      <w:r>
        <w:rPr>
          <w:spacing w:val="27"/>
          <w:sz w:val="24"/>
        </w:rPr>
        <w:t> </w:t>
      </w:r>
      <w:r>
        <w:rPr>
          <w:sz w:val="24"/>
        </w:rPr>
        <w:t>је</w:t>
      </w:r>
      <w:r>
        <w:rPr>
          <w:spacing w:val="29"/>
          <w:sz w:val="24"/>
        </w:rPr>
        <w:t> </w:t>
      </w:r>
      <w:r>
        <w:rPr>
          <w:sz w:val="24"/>
        </w:rPr>
        <w:t>потребно</w:t>
      </w:r>
      <w:r>
        <w:rPr>
          <w:spacing w:val="27"/>
          <w:sz w:val="24"/>
        </w:rPr>
        <w:t> </w:t>
      </w:r>
      <w:r>
        <w:rPr>
          <w:sz w:val="24"/>
        </w:rPr>
        <w:t>на</w:t>
      </w:r>
      <w:r>
        <w:rPr>
          <w:spacing w:val="29"/>
          <w:sz w:val="24"/>
        </w:rPr>
        <w:t> </w:t>
      </w:r>
      <w:r>
        <w:rPr>
          <w:sz w:val="24"/>
        </w:rPr>
        <w:t>крају</w:t>
      </w:r>
      <w:r>
        <w:rPr>
          <w:spacing w:val="25"/>
          <w:sz w:val="24"/>
        </w:rPr>
        <w:t> </w:t>
      </w:r>
      <w:r>
        <w:rPr>
          <w:sz w:val="24"/>
        </w:rPr>
        <w:t>титла</w:t>
      </w:r>
      <w:r>
        <w:rPr>
          <w:spacing w:val="31"/>
          <w:sz w:val="24"/>
        </w:rPr>
        <w:t> </w:t>
      </w:r>
      <w:r>
        <w:rPr>
          <w:sz w:val="24"/>
        </w:rPr>
        <w:t>употребити</w:t>
      </w:r>
      <w:r>
        <w:rPr>
          <w:spacing w:val="32"/>
          <w:sz w:val="24"/>
        </w:rPr>
        <w:t> </w:t>
      </w:r>
      <w:r>
        <w:rPr>
          <w:sz w:val="24"/>
        </w:rPr>
        <w:t>одговарајући</w:t>
      </w:r>
      <w:r>
        <w:rPr>
          <w:spacing w:val="31"/>
          <w:sz w:val="24"/>
        </w:rPr>
        <w:t> </w:t>
      </w:r>
      <w:r>
        <w:rPr>
          <w:sz w:val="24"/>
        </w:rPr>
        <w:t>знак</w:t>
      </w:r>
    </w:p>
    <w:p>
      <w:pPr>
        <w:spacing w:after="0" w:line="240" w:lineRule="auto"/>
        <w:jc w:val="both"/>
        <w:rPr>
          <w:sz w:val="24"/>
        </w:rPr>
        <w:sectPr>
          <w:type w:val="continuous"/>
          <w:pgSz w:w="12240" w:h="15840"/>
          <w:pgMar w:top="1820" w:bottom="280" w:left="1340" w:right="1320"/>
        </w:sectPr>
      </w:pPr>
    </w:p>
    <w:p>
      <w:pPr>
        <w:pStyle w:val="BodyText"/>
        <w:spacing w:before="72"/>
        <w:ind w:left="911"/>
      </w:pPr>
      <w:r>
        <w:rPr/>
        <w:t>којим</w:t>
      </w:r>
      <w:r>
        <w:rPr>
          <w:spacing w:val="-2"/>
        </w:rPr>
        <w:t> </w:t>
      </w:r>
      <w:r>
        <w:rPr/>
        <w:t>се</w:t>
      </w:r>
      <w:r>
        <w:rPr>
          <w:spacing w:val="-2"/>
        </w:rPr>
        <w:t> </w:t>
      </w:r>
      <w:r>
        <w:rPr/>
        <w:t>јасно ставља</w:t>
      </w:r>
      <w:r>
        <w:rPr>
          <w:spacing w:val="-2"/>
        </w:rPr>
        <w:t> </w:t>
      </w:r>
      <w:r>
        <w:rPr/>
        <w:t>до</w:t>
      </w:r>
      <w:r>
        <w:rPr>
          <w:spacing w:val="-1"/>
        </w:rPr>
        <w:t> </w:t>
      </w:r>
      <w:r>
        <w:rPr/>
        <w:t>знања</w:t>
      </w:r>
      <w:r>
        <w:rPr>
          <w:spacing w:val="-2"/>
        </w:rPr>
        <w:t> </w:t>
      </w:r>
      <w:r>
        <w:rPr/>
        <w:t>да реченица</w:t>
      </w:r>
      <w:r>
        <w:rPr>
          <w:spacing w:val="-2"/>
        </w:rPr>
        <w:t> </w:t>
      </w:r>
      <w:r>
        <w:rPr/>
        <w:t>није</w:t>
      </w:r>
      <w:r>
        <w:rPr>
          <w:spacing w:val="-2"/>
        </w:rPr>
        <w:t> </w:t>
      </w:r>
      <w:r>
        <w:rPr/>
        <w:t>довршена (нпр.</w:t>
      </w:r>
      <w:r>
        <w:rPr>
          <w:spacing w:val="-1"/>
        </w:rPr>
        <w:t> </w:t>
      </w:r>
      <w:r>
        <w:rPr/>
        <w:t>три тачке,</w:t>
      </w:r>
      <w:r>
        <w:rPr>
          <w:spacing w:val="-1"/>
        </w:rPr>
        <w:t> </w:t>
      </w:r>
      <w:r>
        <w:rPr/>
        <w:t>тачка и зарез). На крају реда треба избегавати растављање речи на слогове путем цртице.</w:t>
      </w:r>
    </w:p>
    <w:p>
      <w:pPr>
        <w:pStyle w:val="BodyText"/>
      </w:pPr>
    </w:p>
    <w:p>
      <w:pPr>
        <w:pStyle w:val="ListParagraph"/>
        <w:numPr>
          <w:ilvl w:val="1"/>
          <w:numId w:val="1"/>
        </w:numPr>
        <w:tabs>
          <w:tab w:pos="912" w:val="left" w:leader="none"/>
        </w:tabs>
        <w:spacing w:line="240" w:lineRule="auto" w:before="0" w:after="0"/>
        <w:ind w:left="911" w:right="119" w:hanging="452"/>
        <w:jc w:val="both"/>
        <w:rPr>
          <w:sz w:val="24"/>
        </w:rPr>
      </w:pPr>
      <w:r>
        <w:rPr>
          <w:sz w:val="24"/>
        </w:rPr>
        <w:t>Осим говора, титлови треба јасно да саопштавају и друге емитоване звукове, као што</w:t>
      </w:r>
      <w:r>
        <w:rPr>
          <w:spacing w:val="-10"/>
          <w:sz w:val="24"/>
        </w:rPr>
        <w:t> </w:t>
      </w:r>
      <w:r>
        <w:rPr>
          <w:sz w:val="24"/>
        </w:rPr>
        <w:t>су</w:t>
      </w:r>
      <w:r>
        <w:rPr>
          <w:spacing w:val="-15"/>
          <w:sz w:val="24"/>
        </w:rPr>
        <w:t> </w:t>
      </w:r>
      <w:r>
        <w:rPr>
          <w:sz w:val="24"/>
        </w:rPr>
        <w:t>расположење,</w:t>
      </w:r>
      <w:r>
        <w:rPr>
          <w:spacing w:val="-11"/>
          <w:sz w:val="24"/>
        </w:rPr>
        <w:t> </w:t>
      </w:r>
      <w:r>
        <w:rPr>
          <w:sz w:val="24"/>
        </w:rPr>
        <w:t>односно</w:t>
      </w:r>
      <w:r>
        <w:rPr>
          <w:spacing w:val="-11"/>
          <w:sz w:val="24"/>
        </w:rPr>
        <w:t> </w:t>
      </w:r>
      <w:r>
        <w:rPr>
          <w:sz w:val="24"/>
        </w:rPr>
        <w:t>темпо</w:t>
      </w:r>
      <w:r>
        <w:rPr>
          <w:spacing w:val="-11"/>
          <w:sz w:val="24"/>
        </w:rPr>
        <w:t> </w:t>
      </w:r>
      <w:r>
        <w:rPr>
          <w:sz w:val="24"/>
        </w:rPr>
        <w:t>емитоване</w:t>
      </w:r>
      <w:r>
        <w:rPr>
          <w:spacing w:val="-12"/>
          <w:sz w:val="24"/>
        </w:rPr>
        <w:t> </w:t>
      </w:r>
      <w:r>
        <w:rPr>
          <w:sz w:val="24"/>
        </w:rPr>
        <w:t>музике</w:t>
      </w:r>
      <w:r>
        <w:rPr>
          <w:spacing w:val="-12"/>
          <w:sz w:val="24"/>
        </w:rPr>
        <w:t> </w:t>
      </w:r>
      <w:r>
        <w:rPr>
          <w:sz w:val="24"/>
        </w:rPr>
        <w:t>и</w:t>
      </w:r>
      <w:r>
        <w:rPr>
          <w:spacing w:val="-10"/>
          <w:sz w:val="24"/>
        </w:rPr>
        <w:t> </w:t>
      </w:r>
      <w:r>
        <w:rPr>
          <w:sz w:val="24"/>
        </w:rPr>
        <w:t>текст</w:t>
      </w:r>
      <w:r>
        <w:rPr>
          <w:spacing w:val="-10"/>
          <w:sz w:val="24"/>
        </w:rPr>
        <w:t> </w:t>
      </w:r>
      <w:r>
        <w:rPr>
          <w:sz w:val="24"/>
        </w:rPr>
        <w:t>песме</w:t>
      </w:r>
      <w:r>
        <w:rPr>
          <w:spacing w:val="-12"/>
          <w:sz w:val="24"/>
        </w:rPr>
        <w:t> </w:t>
      </w:r>
      <w:r>
        <w:rPr>
          <w:sz w:val="24"/>
        </w:rPr>
        <w:t>(музици</w:t>
      </w:r>
      <w:r>
        <w:rPr>
          <w:spacing w:val="-10"/>
          <w:sz w:val="24"/>
        </w:rPr>
        <w:t> </w:t>
      </w:r>
      <w:r>
        <w:rPr>
          <w:sz w:val="24"/>
        </w:rPr>
        <w:t>треба да претходи и иза исте следи знак #), викање (треба користити велика слова), реакција публике у студију итд. Уколико на основу садржаја који је видљив на екрану није могуће одредити одакле потиче звук који се саопштава путем титла, потребно је на почетку титла означити извор звука (нпр. име госта у студију, означење да је реч о публици. Када се у емисији догоде дуже паузе без посебних звукова, то је потребно означити путем титла.</w:t>
      </w:r>
    </w:p>
    <w:p>
      <w:pPr>
        <w:pStyle w:val="BodyText"/>
      </w:pPr>
    </w:p>
    <w:p>
      <w:pPr>
        <w:pStyle w:val="ListParagraph"/>
        <w:numPr>
          <w:ilvl w:val="1"/>
          <w:numId w:val="1"/>
        </w:numPr>
        <w:tabs>
          <w:tab w:pos="912" w:val="left" w:leader="none"/>
        </w:tabs>
        <w:spacing w:line="240" w:lineRule="auto" w:before="0" w:after="0"/>
        <w:ind w:left="911" w:right="119" w:hanging="452"/>
        <w:jc w:val="both"/>
        <w:rPr>
          <w:sz w:val="24"/>
        </w:rPr>
      </w:pPr>
      <w:r>
        <w:rPr>
          <w:sz w:val="24"/>
        </w:rPr>
        <w:t>Титлове</w:t>
      </w:r>
      <w:r>
        <w:rPr>
          <w:spacing w:val="-15"/>
          <w:sz w:val="24"/>
        </w:rPr>
        <w:t> </w:t>
      </w:r>
      <w:r>
        <w:rPr>
          <w:sz w:val="24"/>
        </w:rPr>
        <w:t>треба</w:t>
      </w:r>
      <w:r>
        <w:rPr>
          <w:spacing w:val="-14"/>
          <w:sz w:val="24"/>
        </w:rPr>
        <w:t> </w:t>
      </w:r>
      <w:r>
        <w:rPr>
          <w:sz w:val="24"/>
        </w:rPr>
        <w:t>што</w:t>
      </w:r>
      <w:r>
        <w:rPr>
          <w:spacing w:val="-12"/>
          <w:sz w:val="24"/>
        </w:rPr>
        <w:t> </w:t>
      </w:r>
      <w:r>
        <w:rPr>
          <w:sz w:val="24"/>
        </w:rPr>
        <w:t>више</w:t>
      </w:r>
      <w:r>
        <w:rPr>
          <w:spacing w:val="-14"/>
          <w:sz w:val="24"/>
        </w:rPr>
        <w:t> </w:t>
      </w:r>
      <w:r>
        <w:rPr>
          <w:sz w:val="24"/>
        </w:rPr>
        <w:t>синхронизовати</w:t>
      </w:r>
      <w:r>
        <w:rPr>
          <w:spacing w:val="-11"/>
          <w:sz w:val="24"/>
        </w:rPr>
        <w:t> </w:t>
      </w:r>
      <w:r>
        <w:rPr>
          <w:sz w:val="24"/>
        </w:rPr>
        <w:t>са</w:t>
      </w:r>
      <w:r>
        <w:rPr>
          <w:spacing w:val="-14"/>
          <w:sz w:val="24"/>
        </w:rPr>
        <w:t> </w:t>
      </w:r>
      <w:r>
        <w:rPr>
          <w:sz w:val="24"/>
        </w:rPr>
        <w:t>емитованим</w:t>
      </w:r>
      <w:r>
        <w:rPr>
          <w:spacing w:val="-14"/>
          <w:sz w:val="24"/>
        </w:rPr>
        <w:t> </w:t>
      </w:r>
      <w:r>
        <w:rPr>
          <w:sz w:val="24"/>
        </w:rPr>
        <w:t>звуковима,</w:t>
      </w:r>
      <w:r>
        <w:rPr>
          <w:spacing w:val="-11"/>
          <w:sz w:val="24"/>
        </w:rPr>
        <w:t> </w:t>
      </w:r>
      <w:r>
        <w:rPr>
          <w:sz w:val="24"/>
        </w:rPr>
        <w:t>тако</w:t>
      </w:r>
      <w:r>
        <w:rPr>
          <w:spacing w:val="-13"/>
          <w:sz w:val="24"/>
        </w:rPr>
        <w:t> </w:t>
      </w:r>
      <w:r>
        <w:rPr>
          <w:sz w:val="24"/>
        </w:rPr>
        <w:t>да</w:t>
      </w:r>
      <w:r>
        <w:rPr>
          <w:spacing w:val="-14"/>
          <w:sz w:val="24"/>
        </w:rPr>
        <w:t> </w:t>
      </w:r>
      <w:r>
        <w:rPr>
          <w:sz w:val="24"/>
        </w:rPr>
        <w:t>разлика у синхронизацији не буде већа од три секунде.</w:t>
      </w:r>
    </w:p>
    <w:p>
      <w:pPr>
        <w:pStyle w:val="BodyText"/>
        <w:spacing w:before="1"/>
      </w:pPr>
    </w:p>
    <w:p>
      <w:pPr>
        <w:pStyle w:val="ListParagraph"/>
        <w:numPr>
          <w:ilvl w:val="1"/>
          <w:numId w:val="1"/>
        </w:numPr>
        <w:tabs>
          <w:tab w:pos="912" w:val="left" w:leader="none"/>
        </w:tabs>
        <w:spacing w:line="240" w:lineRule="auto" w:before="0" w:after="0"/>
        <w:ind w:left="911" w:right="120" w:hanging="452"/>
        <w:jc w:val="both"/>
        <w:rPr>
          <w:sz w:val="24"/>
        </w:rPr>
      </w:pPr>
      <w:r>
        <w:rPr>
          <w:sz w:val="24"/>
        </w:rPr>
        <w:t>Брзина</w:t>
      </w:r>
      <w:r>
        <w:rPr>
          <w:spacing w:val="-15"/>
          <w:sz w:val="24"/>
        </w:rPr>
        <w:t> </w:t>
      </w:r>
      <w:r>
        <w:rPr>
          <w:sz w:val="24"/>
        </w:rPr>
        <w:t>смењивања</w:t>
      </w:r>
      <w:r>
        <w:rPr>
          <w:spacing w:val="-15"/>
          <w:sz w:val="24"/>
        </w:rPr>
        <w:t> </w:t>
      </w:r>
      <w:r>
        <w:rPr>
          <w:sz w:val="24"/>
        </w:rPr>
        <w:t>титлова</w:t>
      </w:r>
      <w:r>
        <w:rPr>
          <w:spacing w:val="-15"/>
          <w:sz w:val="24"/>
        </w:rPr>
        <w:t> </w:t>
      </w:r>
      <w:r>
        <w:rPr>
          <w:sz w:val="24"/>
        </w:rPr>
        <w:t>на</w:t>
      </w:r>
      <w:r>
        <w:rPr>
          <w:spacing w:val="-15"/>
          <w:sz w:val="24"/>
        </w:rPr>
        <w:t> </w:t>
      </w:r>
      <w:r>
        <w:rPr>
          <w:sz w:val="24"/>
        </w:rPr>
        <w:t>екрану</w:t>
      </w:r>
      <w:r>
        <w:rPr>
          <w:spacing w:val="-15"/>
          <w:sz w:val="24"/>
        </w:rPr>
        <w:t> </w:t>
      </w:r>
      <w:r>
        <w:rPr>
          <w:sz w:val="24"/>
        </w:rPr>
        <w:t>треба</w:t>
      </w:r>
      <w:r>
        <w:rPr>
          <w:spacing w:val="-15"/>
          <w:sz w:val="24"/>
        </w:rPr>
        <w:t> </w:t>
      </w:r>
      <w:r>
        <w:rPr>
          <w:sz w:val="24"/>
        </w:rPr>
        <w:t>да</w:t>
      </w:r>
      <w:r>
        <w:rPr>
          <w:spacing w:val="-15"/>
          <w:sz w:val="24"/>
        </w:rPr>
        <w:t> </w:t>
      </w:r>
      <w:r>
        <w:rPr>
          <w:sz w:val="24"/>
        </w:rPr>
        <w:t>се</w:t>
      </w:r>
      <w:r>
        <w:rPr>
          <w:spacing w:val="-14"/>
          <w:sz w:val="24"/>
        </w:rPr>
        <w:t> </w:t>
      </w:r>
      <w:r>
        <w:rPr>
          <w:sz w:val="24"/>
        </w:rPr>
        <w:t>креће</w:t>
      </w:r>
      <w:r>
        <w:rPr>
          <w:spacing w:val="-8"/>
          <w:sz w:val="24"/>
        </w:rPr>
        <w:t> </w:t>
      </w:r>
      <w:r>
        <w:rPr>
          <w:sz w:val="24"/>
        </w:rPr>
        <w:t>у</w:t>
      </w:r>
      <w:r>
        <w:rPr>
          <w:spacing w:val="-15"/>
          <w:sz w:val="24"/>
        </w:rPr>
        <w:t> </w:t>
      </w:r>
      <w:r>
        <w:rPr>
          <w:sz w:val="24"/>
        </w:rPr>
        <w:t>распону</w:t>
      </w:r>
      <w:r>
        <w:rPr>
          <w:spacing w:val="-15"/>
          <w:sz w:val="24"/>
        </w:rPr>
        <w:t> </w:t>
      </w:r>
      <w:r>
        <w:rPr>
          <w:sz w:val="24"/>
        </w:rPr>
        <w:t>од</w:t>
      </w:r>
      <w:r>
        <w:rPr>
          <w:spacing w:val="-12"/>
          <w:sz w:val="24"/>
        </w:rPr>
        <w:t> </w:t>
      </w:r>
      <w:r>
        <w:rPr>
          <w:sz w:val="24"/>
        </w:rPr>
        <w:t>160</w:t>
      </w:r>
      <w:r>
        <w:rPr>
          <w:spacing w:val="-14"/>
          <w:sz w:val="24"/>
        </w:rPr>
        <w:t> </w:t>
      </w:r>
      <w:r>
        <w:rPr>
          <w:sz w:val="24"/>
        </w:rPr>
        <w:t>до</w:t>
      </w:r>
      <w:r>
        <w:rPr>
          <w:spacing w:val="-14"/>
          <w:sz w:val="24"/>
        </w:rPr>
        <w:t> </w:t>
      </w:r>
      <w:r>
        <w:rPr>
          <w:sz w:val="24"/>
        </w:rPr>
        <w:t>180</w:t>
      </w:r>
      <w:r>
        <w:rPr>
          <w:spacing w:val="-14"/>
          <w:sz w:val="24"/>
        </w:rPr>
        <w:t> </w:t>
      </w:r>
      <w:r>
        <w:rPr>
          <w:sz w:val="24"/>
        </w:rPr>
        <w:t>речи у једном минуту.</w:t>
      </w:r>
    </w:p>
    <w:p>
      <w:pPr>
        <w:pStyle w:val="BodyText"/>
        <w:spacing w:before="5"/>
      </w:pPr>
    </w:p>
    <w:p>
      <w:pPr>
        <w:spacing w:before="0"/>
        <w:ind w:left="3159" w:right="2817" w:firstLine="0"/>
        <w:jc w:val="center"/>
        <w:rPr>
          <w:b/>
          <w:sz w:val="24"/>
        </w:rPr>
      </w:pPr>
      <w:r>
        <w:rPr>
          <w:b/>
          <w:sz w:val="24"/>
        </w:rPr>
        <w:t>б)</w:t>
      </w:r>
      <w:r>
        <w:rPr>
          <w:b/>
          <w:spacing w:val="-1"/>
          <w:sz w:val="24"/>
        </w:rPr>
        <w:t> </w:t>
      </w:r>
      <w:r>
        <w:rPr>
          <w:b/>
          <w:sz w:val="24"/>
        </w:rPr>
        <w:t>Знаковни</w:t>
      </w:r>
      <w:r>
        <w:rPr>
          <w:b/>
          <w:spacing w:val="1"/>
          <w:sz w:val="24"/>
        </w:rPr>
        <w:t> </w:t>
      </w:r>
      <w:r>
        <w:rPr>
          <w:b/>
          <w:spacing w:val="-4"/>
          <w:sz w:val="24"/>
        </w:rPr>
        <w:t>језик</w:t>
      </w:r>
    </w:p>
    <w:p>
      <w:pPr>
        <w:pStyle w:val="BodyText"/>
        <w:spacing w:before="6"/>
        <w:rPr>
          <w:b/>
          <w:sz w:val="23"/>
        </w:rPr>
      </w:pPr>
    </w:p>
    <w:p>
      <w:pPr>
        <w:pStyle w:val="ListParagraph"/>
        <w:numPr>
          <w:ilvl w:val="1"/>
          <w:numId w:val="1"/>
        </w:numPr>
        <w:tabs>
          <w:tab w:pos="912" w:val="left" w:leader="none"/>
        </w:tabs>
        <w:spacing w:line="240" w:lineRule="auto" w:before="1" w:after="0"/>
        <w:ind w:left="911" w:right="120" w:hanging="452"/>
        <w:jc w:val="both"/>
        <w:rPr>
          <w:sz w:val="24"/>
        </w:rPr>
      </w:pPr>
      <w:r>
        <w:rPr>
          <w:sz w:val="24"/>
        </w:rPr>
        <w:t>Лице које интерпретира звукове програмских садржаја путем знаковног језика треба да буде адекватно оспособљено за такав посао.</w:t>
      </w:r>
    </w:p>
    <w:p>
      <w:pPr>
        <w:pStyle w:val="BodyText"/>
        <w:spacing w:before="11"/>
        <w:rPr>
          <w:sz w:val="23"/>
        </w:rPr>
      </w:pPr>
    </w:p>
    <w:p>
      <w:pPr>
        <w:pStyle w:val="ListParagraph"/>
        <w:numPr>
          <w:ilvl w:val="1"/>
          <w:numId w:val="1"/>
        </w:numPr>
        <w:tabs>
          <w:tab w:pos="912" w:val="left" w:leader="none"/>
        </w:tabs>
        <w:spacing w:line="240" w:lineRule="auto" w:before="0" w:after="0"/>
        <w:ind w:left="911" w:right="120" w:hanging="452"/>
        <w:jc w:val="both"/>
        <w:rPr>
          <w:sz w:val="24"/>
        </w:rPr>
      </w:pPr>
      <w:r>
        <w:rPr>
          <w:sz w:val="24"/>
        </w:rPr>
        <w:t>Простор</w:t>
      </w:r>
      <w:r>
        <w:rPr>
          <w:spacing w:val="-15"/>
          <w:sz w:val="24"/>
        </w:rPr>
        <w:t> </w:t>
      </w:r>
      <w:r>
        <w:rPr>
          <w:sz w:val="24"/>
        </w:rPr>
        <w:t>на</w:t>
      </w:r>
      <w:r>
        <w:rPr>
          <w:spacing w:val="-15"/>
          <w:sz w:val="24"/>
        </w:rPr>
        <w:t> </w:t>
      </w:r>
      <w:r>
        <w:rPr>
          <w:sz w:val="24"/>
        </w:rPr>
        <w:t>екрану</w:t>
      </w:r>
      <w:r>
        <w:rPr>
          <w:spacing w:val="-15"/>
          <w:sz w:val="24"/>
        </w:rPr>
        <w:t> </w:t>
      </w:r>
      <w:r>
        <w:rPr>
          <w:sz w:val="24"/>
        </w:rPr>
        <w:t>намењен</w:t>
      </w:r>
      <w:r>
        <w:rPr>
          <w:spacing w:val="-15"/>
          <w:sz w:val="24"/>
        </w:rPr>
        <w:t> </w:t>
      </w:r>
      <w:r>
        <w:rPr>
          <w:sz w:val="24"/>
        </w:rPr>
        <w:t>лицу</w:t>
      </w:r>
      <w:r>
        <w:rPr>
          <w:spacing w:val="-15"/>
          <w:sz w:val="24"/>
        </w:rPr>
        <w:t> </w:t>
      </w:r>
      <w:r>
        <w:rPr>
          <w:sz w:val="24"/>
        </w:rPr>
        <w:t>које</w:t>
      </w:r>
      <w:r>
        <w:rPr>
          <w:spacing w:val="-15"/>
          <w:sz w:val="24"/>
        </w:rPr>
        <w:t> </w:t>
      </w:r>
      <w:r>
        <w:rPr>
          <w:sz w:val="24"/>
        </w:rPr>
        <w:t>путем</w:t>
      </w:r>
      <w:r>
        <w:rPr>
          <w:spacing w:val="-13"/>
          <w:sz w:val="24"/>
        </w:rPr>
        <w:t> </w:t>
      </w:r>
      <w:r>
        <w:rPr>
          <w:sz w:val="24"/>
        </w:rPr>
        <w:t>знаковног</w:t>
      </w:r>
      <w:r>
        <w:rPr>
          <w:spacing w:val="-13"/>
          <w:sz w:val="24"/>
        </w:rPr>
        <w:t> </w:t>
      </w:r>
      <w:r>
        <w:rPr>
          <w:sz w:val="24"/>
        </w:rPr>
        <w:t>језика</w:t>
      </w:r>
      <w:r>
        <w:rPr>
          <w:spacing w:val="-14"/>
          <w:sz w:val="24"/>
        </w:rPr>
        <w:t> </w:t>
      </w:r>
      <w:r>
        <w:rPr>
          <w:sz w:val="24"/>
        </w:rPr>
        <w:t>интерпретира</w:t>
      </w:r>
      <w:r>
        <w:rPr>
          <w:spacing w:val="-14"/>
          <w:sz w:val="24"/>
        </w:rPr>
        <w:t> </w:t>
      </w:r>
      <w:r>
        <w:rPr>
          <w:sz w:val="24"/>
        </w:rPr>
        <w:t>звукове програмских садржаја треба да буде смештен у доњи десни угао екрана и не треба да буде мањи од 1/6 емитоване слике.</w:t>
      </w:r>
    </w:p>
    <w:p>
      <w:pPr>
        <w:pStyle w:val="BodyText"/>
      </w:pPr>
    </w:p>
    <w:p>
      <w:pPr>
        <w:pStyle w:val="ListParagraph"/>
        <w:numPr>
          <w:ilvl w:val="1"/>
          <w:numId w:val="1"/>
        </w:numPr>
        <w:tabs>
          <w:tab w:pos="912" w:val="left" w:leader="none"/>
        </w:tabs>
        <w:spacing w:line="240" w:lineRule="auto" w:before="1" w:after="0"/>
        <w:ind w:left="911" w:right="115" w:hanging="452"/>
        <w:jc w:val="both"/>
        <w:rPr>
          <w:sz w:val="24"/>
        </w:rPr>
      </w:pPr>
      <w:r>
        <w:rPr>
          <w:sz w:val="24"/>
        </w:rPr>
        <w:t>Лице које интерпретира звукове програмских садржаја путем знаковног језика треба</w:t>
      </w:r>
      <w:r>
        <w:rPr>
          <w:spacing w:val="-8"/>
          <w:sz w:val="24"/>
        </w:rPr>
        <w:t> </w:t>
      </w:r>
      <w:r>
        <w:rPr>
          <w:sz w:val="24"/>
        </w:rPr>
        <w:t>приликом</w:t>
      </w:r>
      <w:r>
        <w:rPr>
          <w:spacing w:val="-8"/>
          <w:sz w:val="24"/>
        </w:rPr>
        <w:t> </w:t>
      </w:r>
      <w:r>
        <w:rPr>
          <w:sz w:val="24"/>
        </w:rPr>
        <w:t>интерпретације</w:t>
      </w:r>
      <w:r>
        <w:rPr>
          <w:spacing w:val="-8"/>
          <w:sz w:val="24"/>
        </w:rPr>
        <w:t> </w:t>
      </w:r>
      <w:r>
        <w:rPr>
          <w:sz w:val="24"/>
        </w:rPr>
        <w:t>да</w:t>
      </w:r>
      <w:r>
        <w:rPr>
          <w:spacing w:val="-8"/>
          <w:sz w:val="24"/>
        </w:rPr>
        <w:t> </w:t>
      </w:r>
      <w:r>
        <w:rPr>
          <w:sz w:val="24"/>
        </w:rPr>
        <w:t>гледаоцу</w:t>
      </w:r>
      <w:r>
        <w:rPr>
          <w:spacing w:val="-10"/>
          <w:sz w:val="24"/>
        </w:rPr>
        <w:t> </w:t>
      </w:r>
      <w:r>
        <w:rPr>
          <w:sz w:val="24"/>
        </w:rPr>
        <w:t>са</w:t>
      </w:r>
      <w:r>
        <w:rPr>
          <w:spacing w:val="-7"/>
          <w:sz w:val="24"/>
        </w:rPr>
        <w:t> </w:t>
      </w:r>
      <w:r>
        <w:rPr>
          <w:sz w:val="24"/>
        </w:rPr>
        <w:t>оштећеним</w:t>
      </w:r>
      <w:r>
        <w:rPr>
          <w:spacing w:val="-8"/>
          <w:sz w:val="24"/>
        </w:rPr>
        <w:t> </w:t>
      </w:r>
      <w:r>
        <w:rPr>
          <w:sz w:val="24"/>
        </w:rPr>
        <w:t>слухом</w:t>
      </w:r>
      <w:r>
        <w:rPr>
          <w:spacing w:val="-2"/>
          <w:sz w:val="24"/>
        </w:rPr>
        <w:t> </w:t>
      </w:r>
      <w:r>
        <w:rPr>
          <w:sz w:val="24"/>
        </w:rPr>
        <w:t>укаже</w:t>
      </w:r>
      <w:r>
        <w:rPr>
          <w:spacing w:val="-8"/>
          <w:sz w:val="24"/>
        </w:rPr>
        <w:t> </w:t>
      </w:r>
      <w:r>
        <w:rPr>
          <w:sz w:val="24"/>
        </w:rPr>
        <w:t>на</w:t>
      </w:r>
      <w:r>
        <w:rPr>
          <w:spacing w:val="-8"/>
          <w:sz w:val="24"/>
        </w:rPr>
        <w:t> </w:t>
      </w:r>
      <w:r>
        <w:rPr>
          <w:sz w:val="24"/>
        </w:rPr>
        <w:t>то</w:t>
      </w:r>
      <w:r>
        <w:rPr>
          <w:spacing w:val="-5"/>
          <w:sz w:val="24"/>
        </w:rPr>
        <w:t> </w:t>
      </w:r>
      <w:r>
        <w:rPr>
          <w:sz w:val="24"/>
        </w:rPr>
        <w:t>чији се</w:t>
      </w:r>
      <w:r>
        <w:rPr>
          <w:spacing w:val="-15"/>
          <w:sz w:val="24"/>
        </w:rPr>
        <w:t> </w:t>
      </w:r>
      <w:r>
        <w:rPr>
          <w:sz w:val="24"/>
        </w:rPr>
        <w:t>говор</w:t>
      </w:r>
      <w:r>
        <w:rPr>
          <w:spacing w:val="-15"/>
          <w:sz w:val="24"/>
        </w:rPr>
        <w:t> </w:t>
      </w:r>
      <w:r>
        <w:rPr>
          <w:sz w:val="24"/>
        </w:rPr>
        <w:t>интерпретира</w:t>
      </w:r>
      <w:r>
        <w:rPr>
          <w:spacing w:val="-15"/>
          <w:sz w:val="24"/>
        </w:rPr>
        <w:t> </w:t>
      </w:r>
      <w:r>
        <w:rPr>
          <w:sz w:val="24"/>
        </w:rPr>
        <w:t>знаковним</w:t>
      </w:r>
      <w:r>
        <w:rPr>
          <w:spacing w:val="-15"/>
          <w:sz w:val="24"/>
        </w:rPr>
        <w:t> </w:t>
      </w:r>
      <w:r>
        <w:rPr>
          <w:sz w:val="24"/>
        </w:rPr>
        <w:t>језиком,</w:t>
      </w:r>
      <w:r>
        <w:rPr>
          <w:spacing w:val="-15"/>
          <w:sz w:val="24"/>
        </w:rPr>
        <w:t> </w:t>
      </w:r>
      <w:r>
        <w:rPr>
          <w:sz w:val="24"/>
        </w:rPr>
        <w:t>као</w:t>
      </w:r>
      <w:r>
        <w:rPr>
          <w:spacing w:val="-15"/>
          <w:sz w:val="24"/>
        </w:rPr>
        <w:t> </w:t>
      </w:r>
      <w:r>
        <w:rPr>
          <w:sz w:val="24"/>
        </w:rPr>
        <w:t>и</w:t>
      </w:r>
      <w:r>
        <w:rPr>
          <w:spacing w:val="-10"/>
          <w:sz w:val="24"/>
        </w:rPr>
        <w:t> </w:t>
      </w:r>
      <w:r>
        <w:rPr>
          <w:sz w:val="24"/>
        </w:rPr>
        <w:t>да</w:t>
      </w:r>
      <w:r>
        <w:rPr>
          <w:spacing w:val="-15"/>
          <w:sz w:val="24"/>
        </w:rPr>
        <w:t> </w:t>
      </w:r>
      <w:r>
        <w:rPr>
          <w:sz w:val="24"/>
        </w:rPr>
        <w:t>пажњу</w:t>
      </w:r>
      <w:r>
        <w:rPr>
          <w:spacing w:val="-15"/>
          <w:sz w:val="24"/>
        </w:rPr>
        <w:t> </w:t>
      </w:r>
      <w:r>
        <w:rPr>
          <w:sz w:val="24"/>
        </w:rPr>
        <w:t>гледаоца</w:t>
      </w:r>
      <w:r>
        <w:rPr>
          <w:spacing w:val="-10"/>
          <w:sz w:val="24"/>
        </w:rPr>
        <w:t> </w:t>
      </w:r>
      <w:r>
        <w:rPr>
          <w:sz w:val="24"/>
        </w:rPr>
        <w:t>усмери</w:t>
      </w:r>
      <w:r>
        <w:rPr>
          <w:spacing w:val="-13"/>
          <w:sz w:val="24"/>
        </w:rPr>
        <w:t> </w:t>
      </w:r>
      <w:r>
        <w:rPr>
          <w:sz w:val="24"/>
        </w:rPr>
        <w:t>на</w:t>
      </w:r>
      <w:r>
        <w:rPr>
          <w:spacing w:val="-15"/>
          <w:sz w:val="24"/>
        </w:rPr>
        <w:t> </w:t>
      </w:r>
      <w:r>
        <w:rPr>
          <w:sz w:val="24"/>
        </w:rPr>
        <w:t>друге важне звукове.</w:t>
      </w:r>
    </w:p>
    <w:p>
      <w:pPr>
        <w:pStyle w:val="BodyText"/>
      </w:pPr>
    </w:p>
    <w:p>
      <w:pPr>
        <w:pStyle w:val="ListParagraph"/>
        <w:numPr>
          <w:ilvl w:val="0"/>
          <w:numId w:val="1"/>
        </w:numPr>
        <w:tabs>
          <w:tab w:pos="821" w:val="left" w:leader="none"/>
        </w:tabs>
        <w:spacing w:line="240" w:lineRule="auto" w:before="0" w:after="0"/>
        <w:ind w:left="820" w:right="0" w:hanging="361"/>
        <w:jc w:val="left"/>
        <w:rPr>
          <w:sz w:val="24"/>
        </w:rPr>
      </w:pPr>
      <w:r>
        <w:rPr>
          <w:sz w:val="24"/>
        </w:rPr>
        <w:t>Ова</w:t>
      </w:r>
      <w:r>
        <w:rPr>
          <w:spacing w:val="-4"/>
          <w:sz w:val="24"/>
        </w:rPr>
        <w:t> </w:t>
      </w:r>
      <w:r>
        <w:rPr>
          <w:sz w:val="24"/>
        </w:rPr>
        <w:t>препорука</w:t>
      </w:r>
      <w:r>
        <w:rPr>
          <w:spacing w:val="-2"/>
          <w:sz w:val="24"/>
        </w:rPr>
        <w:t> </w:t>
      </w:r>
      <w:r>
        <w:rPr>
          <w:sz w:val="24"/>
        </w:rPr>
        <w:t>објављује</w:t>
      </w:r>
      <w:r>
        <w:rPr>
          <w:spacing w:val="-1"/>
          <w:sz w:val="24"/>
        </w:rPr>
        <w:t> </w:t>
      </w:r>
      <w:r>
        <w:rPr>
          <w:sz w:val="24"/>
        </w:rPr>
        <w:t>се</w:t>
      </w:r>
      <w:r>
        <w:rPr>
          <w:spacing w:val="-1"/>
          <w:sz w:val="24"/>
        </w:rPr>
        <w:t> </w:t>
      </w:r>
      <w:r>
        <w:rPr>
          <w:sz w:val="24"/>
        </w:rPr>
        <w:t>на</w:t>
      </w:r>
      <w:r>
        <w:rPr>
          <w:spacing w:val="-2"/>
          <w:sz w:val="24"/>
        </w:rPr>
        <w:t> </w:t>
      </w:r>
      <w:r>
        <w:rPr>
          <w:sz w:val="24"/>
        </w:rPr>
        <w:t>веб-сајту</w:t>
      </w:r>
      <w:r>
        <w:rPr>
          <w:spacing w:val="-6"/>
          <w:sz w:val="24"/>
        </w:rPr>
        <w:t> </w:t>
      </w:r>
      <w:r>
        <w:rPr>
          <w:sz w:val="24"/>
        </w:rPr>
        <w:t>Регулаторног тела</w:t>
      </w:r>
      <w:r>
        <w:rPr>
          <w:spacing w:val="-2"/>
          <w:sz w:val="24"/>
        </w:rPr>
        <w:t> </w:t>
      </w:r>
      <w:r>
        <w:rPr>
          <w:sz w:val="24"/>
        </w:rPr>
        <w:t>за</w:t>
      </w:r>
      <w:r>
        <w:rPr>
          <w:spacing w:val="-2"/>
          <w:sz w:val="24"/>
        </w:rPr>
        <w:t> </w:t>
      </w:r>
      <w:r>
        <w:rPr>
          <w:sz w:val="24"/>
        </w:rPr>
        <w:t>електронске</w:t>
      </w:r>
      <w:r>
        <w:rPr>
          <w:spacing w:val="-1"/>
          <w:sz w:val="24"/>
        </w:rPr>
        <w:t> </w:t>
      </w:r>
      <w:r>
        <w:rPr>
          <w:spacing w:val="-2"/>
          <w:sz w:val="24"/>
        </w:rPr>
        <w:t>медије.</w:t>
      </w:r>
    </w:p>
    <w:p>
      <w:pPr>
        <w:pStyle w:val="BodyText"/>
        <w:rPr>
          <w:sz w:val="20"/>
        </w:rPr>
      </w:pPr>
    </w:p>
    <w:p>
      <w:pPr>
        <w:pStyle w:val="BodyText"/>
        <w:spacing w:before="7"/>
        <w:rPr>
          <w:sz w:val="20"/>
        </w:rPr>
      </w:pPr>
    </w:p>
    <w:p>
      <w:pPr>
        <w:spacing w:after="0"/>
        <w:rPr>
          <w:sz w:val="20"/>
        </w:rPr>
        <w:sectPr>
          <w:pgSz w:w="12240" w:h="15840"/>
          <w:pgMar w:top="1360" w:bottom="280" w:left="1340" w:right="1320"/>
        </w:sectPr>
      </w:pPr>
    </w:p>
    <w:p>
      <w:pPr>
        <w:spacing w:before="90"/>
        <w:ind w:left="100" w:right="0" w:firstLine="0"/>
        <w:jc w:val="left"/>
        <w:rPr>
          <w:b/>
          <w:sz w:val="24"/>
        </w:rPr>
      </w:pPr>
      <w:r>
        <w:rPr>
          <w:b/>
          <w:sz w:val="24"/>
        </w:rPr>
        <w:t>Број:</w:t>
      </w:r>
      <w:r>
        <w:rPr>
          <w:b/>
          <w:spacing w:val="-3"/>
          <w:sz w:val="24"/>
        </w:rPr>
        <w:t> </w:t>
      </w:r>
      <w:r>
        <w:rPr>
          <w:b/>
          <w:sz w:val="24"/>
        </w:rPr>
        <w:t>05-309/15-</w:t>
      </w:r>
      <w:r>
        <w:rPr>
          <w:b/>
          <w:spacing w:val="-10"/>
          <w:sz w:val="24"/>
        </w:rPr>
        <w:t>1</w:t>
      </w:r>
    </w:p>
    <w:p>
      <w:pPr>
        <w:spacing w:before="0"/>
        <w:ind w:left="100" w:right="0" w:firstLine="0"/>
        <w:jc w:val="left"/>
        <w:rPr>
          <w:b/>
          <w:sz w:val="24"/>
        </w:rPr>
      </w:pPr>
      <w:r>
        <w:rPr>
          <w:b/>
          <w:sz w:val="24"/>
        </w:rPr>
        <w:t>У</w:t>
      </w:r>
      <w:r>
        <w:rPr>
          <w:b/>
          <w:spacing w:val="-2"/>
          <w:sz w:val="24"/>
        </w:rPr>
        <w:t> </w:t>
      </w:r>
      <w:r>
        <w:rPr>
          <w:b/>
          <w:sz w:val="24"/>
        </w:rPr>
        <w:t>Београду,</w:t>
      </w:r>
      <w:r>
        <w:rPr>
          <w:b/>
          <w:spacing w:val="-1"/>
          <w:sz w:val="24"/>
        </w:rPr>
        <w:t> </w:t>
      </w:r>
      <w:r>
        <w:rPr>
          <w:b/>
          <w:sz w:val="24"/>
        </w:rPr>
        <w:t>9. фебруара</w:t>
      </w:r>
      <w:r>
        <w:rPr>
          <w:b/>
          <w:spacing w:val="-1"/>
          <w:sz w:val="24"/>
        </w:rPr>
        <w:t> </w:t>
      </w:r>
      <w:r>
        <w:rPr>
          <w:b/>
          <w:sz w:val="24"/>
        </w:rPr>
        <w:t>2015.</w:t>
      </w:r>
      <w:r>
        <w:rPr>
          <w:b/>
          <w:spacing w:val="1"/>
          <w:sz w:val="24"/>
        </w:rPr>
        <w:t> </w:t>
      </w:r>
      <w:r>
        <w:rPr>
          <w:b/>
          <w:spacing w:val="-2"/>
          <w:sz w:val="24"/>
        </w:rPr>
        <w:t>године</w:t>
      </w:r>
    </w:p>
    <w:p>
      <w:pPr>
        <w:spacing w:line="240" w:lineRule="auto" w:before="0"/>
        <w:rPr>
          <w:b/>
          <w:sz w:val="26"/>
        </w:rPr>
      </w:pPr>
      <w:r>
        <w:rPr/>
        <w:br w:type="column"/>
      </w:r>
      <w:r>
        <w:rPr>
          <w:b/>
          <w:sz w:val="26"/>
        </w:rPr>
      </w:r>
    </w:p>
    <w:p>
      <w:pPr>
        <w:pStyle w:val="BodyText"/>
        <w:spacing w:before="9"/>
        <w:rPr>
          <w:b/>
          <w:sz w:val="29"/>
        </w:rPr>
      </w:pPr>
    </w:p>
    <w:p>
      <w:pPr>
        <w:spacing w:before="0"/>
        <w:ind w:left="100" w:right="0" w:firstLine="0"/>
        <w:jc w:val="left"/>
        <w:rPr>
          <w:b/>
          <w:sz w:val="24"/>
        </w:rPr>
      </w:pPr>
      <w:r>
        <w:rPr>
          <w:b/>
          <w:sz w:val="24"/>
        </w:rPr>
        <w:t>ПРЕДСЕДНИК</w:t>
      </w:r>
      <w:r>
        <w:rPr>
          <w:b/>
          <w:spacing w:val="-3"/>
          <w:sz w:val="24"/>
        </w:rPr>
        <w:t> </w:t>
      </w:r>
      <w:r>
        <w:rPr>
          <w:b/>
          <w:spacing w:val="-2"/>
          <w:sz w:val="24"/>
        </w:rPr>
        <w:t>САВЕТА</w:t>
      </w:r>
    </w:p>
    <w:p>
      <w:pPr>
        <w:spacing w:before="1"/>
        <w:ind w:left="702" w:right="0" w:firstLine="0"/>
        <w:jc w:val="left"/>
        <w:rPr>
          <w:b/>
          <w:sz w:val="24"/>
        </w:rPr>
      </w:pPr>
      <w:r>
        <w:rPr>
          <w:b/>
          <w:sz w:val="24"/>
        </w:rPr>
        <w:t>Горан</w:t>
      </w:r>
      <w:r>
        <w:rPr>
          <w:b/>
          <w:spacing w:val="-4"/>
          <w:sz w:val="24"/>
        </w:rPr>
        <w:t> </w:t>
      </w:r>
      <w:r>
        <w:rPr>
          <w:b/>
          <w:sz w:val="24"/>
        </w:rPr>
        <w:t>Караџић, </w:t>
      </w:r>
      <w:r>
        <w:rPr>
          <w:b/>
          <w:spacing w:val="-4"/>
          <w:sz w:val="24"/>
        </w:rPr>
        <w:t>с.р.</w:t>
      </w:r>
    </w:p>
    <w:sectPr>
      <w:type w:val="continuous"/>
      <w:pgSz w:w="12240" w:h="15840"/>
      <w:pgMar w:top="1820" w:bottom="280" w:left="1340" w:right="1320"/>
      <w:cols w:num="2" w:equalWidth="0">
        <w:col w:w="4142" w:space="2454"/>
        <w:col w:w="298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20" w:hanging="360"/>
        <w:jc w:val="left"/>
      </w:pPr>
      <w:rPr>
        <w:rFonts w:hint="default" w:ascii="Times New Roman" w:hAnsi="Times New Roman" w:eastAsia="Times New Roman" w:cs="Times New Roman"/>
        <w:b/>
        <w:bCs/>
        <w:i w:val="0"/>
        <w:iCs w:val="0"/>
        <w:w w:val="100"/>
        <w:sz w:val="24"/>
        <w:szCs w:val="24"/>
        <w:lang w:val="Cy-sr-SP" w:eastAsia="en-US" w:bidi="ar-SA"/>
      </w:rPr>
    </w:lvl>
    <w:lvl w:ilvl="1">
      <w:start w:val="1"/>
      <w:numFmt w:val="decimal"/>
      <w:lvlText w:val="%1.%2."/>
      <w:lvlJc w:val="left"/>
      <w:pPr>
        <w:ind w:left="911" w:hanging="452"/>
        <w:jc w:val="left"/>
      </w:pPr>
      <w:rPr>
        <w:rFonts w:hint="default" w:ascii="Times New Roman" w:hAnsi="Times New Roman" w:eastAsia="Times New Roman" w:cs="Times New Roman"/>
        <w:b/>
        <w:bCs/>
        <w:i w:val="0"/>
        <w:iCs w:val="0"/>
        <w:w w:val="100"/>
        <w:sz w:val="24"/>
        <w:szCs w:val="24"/>
        <w:lang w:val="Cy-sr-SP" w:eastAsia="en-US" w:bidi="ar-SA"/>
      </w:rPr>
    </w:lvl>
    <w:lvl w:ilvl="2">
      <w:start w:val="0"/>
      <w:numFmt w:val="bullet"/>
      <w:lvlText w:val="•"/>
      <w:lvlJc w:val="left"/>
      <w:pPr>
        <w:ind w:left="1882" w:hanging="452"/>
      </w:pPr>
      <w:rPr>
        <w:rFonts w:hint="default"/>
        <w:lang w:val="Cy-sr-SP" w:eastAsia="en-US" w:bidi="ar-SA"/>
      </w:rPr>
    </w:lvl>
    <w:lvl w:ilvl="3">
      <w:start w:val="0"/>
      <w:numFmt w:val="bullet"/>
      <w:lvlText w:val="•"/>
      <w:lvlJc w:val="left"/>
      <w:pPr>
        <w:ind w:left="2844" w:hanging="452"/>
      </w:pPr>
      <w:rPr>
        <w:rFonts w:hint="default"/>
        <w:lang w:val="Cy-sr-SP" w:eastAsia="en-US" w:bidi="ar-SA"/>
      </w:rPr>
    </w:lvl>
    <w:lvl w:ilvl="4">
      <w:start w:val="0"/>
      <w:numFmt w:val="bullet"/>
      <w:lvlText w:val="•"/>
      <w:lvlJc w:val="left"/>
      <w:pPr>
        <w:ind w:left="3806" w:hanging="452"/>
      </w:pPr>
      <w:rPr>
        <w:rFonts w:hint="default"/>
        <w:lang w:val="Cy-sr-SP" w:eastAsia="en-US" w:bidi="ar-SA"/>
      </w:rPr>
    </w:lvl>
    <w:lvl w:ilvl="5">
      <w:start w:val="0"/>
      <w:numFmt w:val="bullet"/>
      <w:lvlText w:val="•"/>
      <w:lvlJc w:val="left"/>
      <w:pPr>
        <w:ind w:left="4768" w:hanging="452"/>
      </w:pPr>
      <w:rPr>
        <w:rFonts w:hint="default"/>
        <w:lang w:val="Cy-sr-SP" w:eastAsia="en-US" w:bidi="ar-SA"/>
      </w:rPr>
    </w:lvl>
    <w:lvl w:ilvl="6">
      <w:start w:val="0"/>
      <w:numFmt w:val="bullet"/>
      <w:lvlText w:val="•"/>
      <w:lvlJc w:val="left"/>
      <w:pPr>
        <w:ind w:left="5731" w:hanging="452"/>
      </w:pPr>
      <w:rPr>
        <w:rFonts w:hint="default"/>
        <w:lang w:val="Cy-sr-SP" w:eastAsia="en-US" w:bidi="ar-SA"/>
      </w:rPr>
    </w:lvl>
    <w:lvl w:ilvl="7">
      <w:start w:val="0"/>
      <w:numFmt w:val="bullet"/>
      <w:lvlText w:val="•"/>
      <w:lvlJc w:val="left"/>
      <w:pPr>
        <w:ind w:left="6693" w:hanging="452"/>
      </w:pPr>
      <w:rPr>
        <w:rFonts w:hint="default"/>
        <w:lang w:val="Cy-sr-SP" w:eastAsia="en-US" w:bidi="ar-SA"/>
      </w:rPr>
    </w:lvl>
    <w:lvl w:ilvl="8">
      <w:start w:val="0"/>
      <w:numFmt w:val="bullet"/>
      <w:lvlText w:val="•"/>
      <w:lvlJc w:val="left"/>
      <w:pPr>
        <w:ind w:left="7655" w:hanging="452"/>
      </w:pPr>
      <w:rPr>
        <w:rFonts w:hint="default"/>
        <w:lang w:val="Cy-sr-SP"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Cy-sr-SP"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Cy-sr-SP" w:eastAsia="en-US" w:bidi="ar-SA"/>
    </w:rPr>
  </w:style>
  <w:style w:styleId="ListParagraph" w:type="paragraph">
    <w:name w:val="List Paragraph"/>
    <w:basedOn w:val="Normal"/>
    <w:uiPriority w:val="1"/>
    <w:qFormat/>
    <w:pPr>
      <w:ind w:left="911" w:right="115" w:hanging="452"/>
      <w:jc w:val="both"/>
    </w:pPr>
    <w:rPr>
      <w:rFonts w:ascii="Times New Roman" w:hAnsi="Times New Roman" w:eastAsia="Times New Roman" w:cs="Times New Roman"/>
      <w:lang w:val="Cy-sr-SP" w:eastAsia="en-US" w:bidi="ar-SA"/>
    </w:rPr>
  </w:style>
  <w:style w:styleId="TableParagraph" w:type="paragraph">
    <w:name w:val="Table Paragraph"/>
    <w:basedOn w:val="Normal"/>
    <w:uiPriority w:val="1"/>
    <w:qFormat/>
    <w:pPr/>
    <w:rPr>
      <w:lang w:val="Cy-sr-SP"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dcterms:created xsi:type="dcterms:W3CDTF">2022-09-08T10:43:33Z</dcterms:created>
  <dcterms:modified xsi:type="dcterms:W3CDTF">2022-09-08T10:43:33Z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2015-02-12T00:00:00Z</vt:filetime>
  </property>
  <property fmtid="{D5CDD505-2E9C-101B-9397-08002B2CF9AE}" pid="3" name="Creator">
    <vt:lpwstr>Microsoft® Word 2013</vt:lpwstr>
  </property>
  <property fmtid="{D5CDD505-2E9C-101B-9397-08002B2CF9AE}" pid="4" name="LastSaved">
    <vt:filetime>2022-09-08T00:00:00Z</vt:filetime>
  </property>
  <property fmtid="{D5CDD505-2E9C-101B-9397-08002B2CF9AE}" pid="5" name="Producer">
    <vt:lpwstr>Microsoft® Word 2013</vt:lpwstr>
  </property>
</Properties>
</file>